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E6A9" w14:textId="16B274FD" w:rsidR="00BD67F9" w:rsidRPr="000B1462" w:rsidRDefault="000B1462">
      <w:pPr>
        <w:rPr>
          <w:rFonts w:ascii="SchoolKX_2018_Haasnoot Expanded" w:hAnsi="SchoolKX_2018_Haasnoot Expanded"/>
          <w:sz w:val="52"/>
          <w:szCs w:val="52"/>
        </w:rPr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 wp14:anchorId="0F3F807D" wp14:editId="72FC00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5085" cy="427119"/>
            <wp:effectExtent l="0" t="0" r="3810" b="0"/>
            <wp:wrapThrough wrapText="bothSides">
              <wp:wrapPolygon edited="0">
                <wp:start x="0" y="0"/>
                <wp:lineTo x="0" y="20250"/>
                <wp:lineTo x="21279" y="20250"/>
                <wp:lineTo x="21279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kinderen-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85" cy="42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AEE">
        <w:rPr>
          <w:rFonts w:ascii="SchoolKX_2018_Haasnoot Expanded" w:hAnsi="SchoolKX_2018_Haasnoot Expanded"/>
          <w:sz w:val="52"/>
          <w:szCs w:val="52"/>
        </w:rPr>
        <w:t xml:space="preserve"> </w:t>
      </w:r>
      <w:r w:rsidR="00BD67F9" w:rsidRPr="000B1462">
        <w:rPr>
          <w:rFonts w:ascii="SchoolKX_2018_Haasnoot Expanded" w:hAnsi="SchoolKX_2018_Haasnoot Expanded"/>
          <w:sz w:val="52"/>
          <w:szCs w:val="52"/>
        </w:rPr>
        <w:t>Mijn dag</w:t>
      </w:r>
      <w:r w:rsidR="00D64575">
        <w:rPr>
          <w:rFonts w:ascii="SchoolKX_2018_Haasnoot Expanded" w:hAnsi="SchoolKX_2018_Haasnoot Expanded"/>
          <w:sz w:val="52"/>
          <w:szCs w:val="52"/>
        </w:rPr>
        <w:t xml:space="preserve"> </w:t>
      </w:r>
      <w:r w:rsidR="00D139B0">
        <w:rPr>
          <w:rFonts w:ascii="SchoolKX_2018_Haasnoot Expanded" w:hAnsi="SchoolKX_2018_Haasnoot Expanded"/>
          <w:sz w:val="52"/>
          <w:szCs w:val="52"/>
        </w:rPr>
        <w:t xml:space="preserve"> </w:t>
      </w:r>
      <w:r w:rsidR="00D64575" w:rsidRPr="002C65DF">
        <w:rPr>
          <w:rFonts w:ascii="SchoolKX_2018_Haasnoot Expanded" w:hAnsi="SchoolKX_2018_Haasnoot Expanded"/>
          <w:sz w:val="36"/>
          <w:szCs w:val="36"/>
        </w:rPr>
        <w:t>…</w:t>
      </w:r>
      <w:r w:rsidR="002C65DF">
        <w:rPr>
          <w:rFonts w:ascii="SchoolKX_2018_Haasnoot Expanded" w:hAnsi="SchoolKX_2018_Haasnoot Expanded"/>
          <w:sz w:val="36"/>
          <w:szCs w:val="36"/>
        </w:rPr>
        <w:t>…….</w:t>
      </w:r>
      <w:r w:rsidR="00D64575" w:rsidRPr="002C65DF">
        <w:rPr>
          <w:rFonts w:ascii="SchoolKX_2018_Haasnoot Expanded" w:hAnsi="SchoolKX_2018_Haasnoot Expanded"/>
          <w:sz w:val="36"/>
          <w:szCs w:val="36"/>
        </w:rPr>
        <w:t>……</w:t>
      </w:r>
      <w:r w:rsidR="002C65DF">
        <w:rPr>
          <w:rFonts w:ascii="SchoolKX_2018_Haasnoot Expanded" w:hAnsi="SchoolKX_2018_Haasnoot Expanded"/>
          <w:sz w:val="36"/>
          <w:szCs w:val="36"/>
        </w:rPr>
        <w:t>…..</w:t>
      </w:r>
      <w:r w:rsidR="00BD67F9" w:rsidRPr="002C65DF">
        <w:rPr>
          <w:rFonts w:ascii="SchoolKX_2018_Haasnoot Expanded" w:hAnsi="SchoolKX_2018_Haasnoot Expanded"/>
          <w:sz w:val="36"/>
          <w:szCs w:val="36"/>
        </w:rPr>
        <w:t>…</w:t>
      </w:r>
      <w:r w:rsidR="00CA66A8">
        <w:rPr>
          <w:rFonts w:ascii="SchoolKX_2018_Haasnoot Expanded" w:hAnsi="SchoolKX_2018_Haasnoot Expanded"/>
          <w:sz w:val="36"/>
          <w:szCs w:val="36"/>
        </w:rPr>
        <w:t>……</w:t>
      </w:r>
      <w:r w:rsidR="00D64575" w:rsidRPr="002C65DF">
        <w:rPr>
          <w:rFonts w:ascii="SchoolKX_2018_Haasnoot Expanded" w:hAnsi="SchoolKX_2018_Haasnoot Expanded"/>
          <w:sz w:val="36"/>
          <w:szCs w:val="36"/>
        </w:rPr>
        <w:t xml:space="preserve"> </w:t>
      </w:r>
      <w:r w:rsidR="002C65DF">
        <w:rPr>
          <w:rFonts w:ascii="SchoolKX_2018_Haasnoot Expanded" w:hAnsi="SchoolKX_2018_Haasnoot Expanded"/>
          <w:sz w:val="36"/>
          <w:szCs w:val="36"/>
        </w:rPr>
        <w:tab/>
        <w:t xml:space="preserve">     </w:t>
      </w:r>
      <w:r w:rsidR="00BD67F9" w:rsidRPr="002C65DF">
        <w:rPr>
          <w:rFonts w:ascii="SchoolKX_2018_Haasnoot Expanded" w:hAnsi="SchoolKX_2018_Haasnoot Expanded"/>
          <w:sz w:val="36"/>
          <w:szCs w:val="36"/>
        </w:rPr>
        <w:t>…… /…… / 20….</w:t>
      </w:r>
      <w:r w:rsidRPr="002C65DF">
        <w:rPr>
          <w:rFonts w:ascii="SchoolKX_2018_Haasnoot Expanded" w:hAnsi="SchoolKX_2018_Haasnoot Expanded"/>
          <w:sz w:val="36"/>
          <w:szCs w:val="36"/>
        </w:rPr>
        <w:t>.</w:t>
      </w:r>
    </w:p>
    <w:tbl>
      <w:tblPr>
        <w:tblStyle w:val="Tabelraster"/>
        <w:tblW w:w="10065" w:type="dxa"/>
        <w:tblInd w:w="-15" w:type="dxa"/>
        <w:tblLook w:val="04A0" w:firstRow="1" w:lastRow="0" w:firstColumn="1" w:lastColumn="0" w:noHBand="0" w:noVBand="1"/>
      </w:tblPr>
      <w:tblGrid>
        <w:gridCol w:w="1701"/>
        <w:gridCol w:w="1701"/>
        <w:gridCol w:w="6663"/>
      </w:tblGrid>
      <w:tr w:rsidR="00506214" w14:paraId="02B23A3F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1405E5B9" w14:textId="77777777" w:rsidR="00BD67F9" w:rsidRDefault="00C7762D">
            <w:r>
              <w:drawing>
                <wp:anchor distT="0" distB="0" distL="114300" distR="114300" simplePos="0" relativeHeight="251662336" behindDoc="1" locked="0" layoutInCell="1" allowOverlap="1" wp14:anchorId="7DC743EA" wp14:editId="3605E96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25400</wp:posOffset>
                  </wp:positionV>
                  <wp:extent cx="920750" cy="92075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414A954B" w14:textId="77777777" w:rsidR="00BD67F9" w:rsidRDefault="00BD67F9"/>
        </w:tc>
        <w:tc>
          <w:tcPr>
            <w:tcW w:w="6663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654E22BB" w14:textId="77777777" w:rsidR="00C05FD3" w:rsidRPr="00C05FD3" w:rsidRDefault="00C05FD3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01973A87" w14:textId="1508E2A3" w:rsidR="00BD67F9" w:rsidRPr="00C05FD3" w:rsidRDefault="0017325D" w:rsidP="00C05FD3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 w:rsidR="00C05FD3">
              <w:rPr>
                <w:sz w:val="28"/>
                <w:szCs w:val="28"/>
              </w:rPr>
              <w:t>…………………</w:t>
            </w:r>
            <w:r w:rsidR="00CA66A8">
              <w:rPr>
                <w:sz w:val="28"/>
                <w:szCs w:val="28"/>
              </w:rPr>
              <w:t>……………..</w:t>
            </w:r>
          </w:p>
          <w:p w14:paraId="21ACF14F" w14:textId="5FBDF264" w:rsidR="0017325D" w:rsidRPr="00C05FD3" w:rsidRDefault="0017325D" w:rsidP="00C05FD3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 w:rsidR="00C05FD3">
              <w:rPr>
                <w:sz w:val="28"/>
                <w:szCs w:val="28"/>
              </w:rPr>
              <w:t>…………………</w:t>
            </w:r>
            <w:r w:rsidR="00CA66A8">
              <w:rPr>
                <w:sz w:val="28"/>
                <w:szCs w:val="28"/>
              </w:rPr>
              <w:t>……………..</w:t>
            </w:r>
          </w:p>
        </w:tc>
      </w:tr>
      <w:tr w:rsidR="0017325D" w14:paraId="2590B387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0066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0A713A00" w14:textId="77777777" w:rsidR="00BD67F9" w:rsidRDefault="00C7762D">
            <w:r>
              <w:drawing>
                <wp:anchor distT="0" distB="0" distL="114300" distR="114300" simplePos="0" relativeHeight="251663360" behindDoc="1" locked="0" layoutInCell="1" allowOverlap="1" wp14:anchorId="7691AD17" wp14:editId="1296869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13970</wp:posOffset>
                  </wp:positionV>
                  <wp:extent cx="952500" cy="95250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0066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34CAC930" w14:textId="77777777" w:rsidR="00BD67F9" w:rsidRDefault="00BD67F9"/>
        </w:tc>
        <w:tc>
          <w:tcPr>
            <w:tcW w:w="6663" w:type="dxa"/>
            <w:tcBorders>
              <w:top w:val="single" w:sz="12" w:space="0" w:color="0066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62950B95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1971037F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57E27433" w14:textId="1F9FEE90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17325D" w14:paraId="58DD279A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009999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B440435" w14:textId="77777777" w:rsidR="00BD67F9" w:rsidRDefault="00C7762D">
            <w:r>
              <w:drawing>
                <wp:anchor distT="0" distB="0" distL="114300" distR="114300" simplePos="0" relativeHeight="251664384" behindDoc="1" locked="0" layoutInCell="1" allowOverlap="1" wp14:anchorId="199D1936" wp14:editId="5CAC95F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40005</wp:posOffset>
                  </wp:positionV>
                  <wp:extent cx="952500" cy="95250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009999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B6227A4" w14:textId="77777777" w:rsidR="00BD67F9" w:rsidRDefault="00957A6D">
            <w:r>
              <w:drawing>
                <wp:anchor distT="0" distB="0" distL="114300" distR="114300" simplePos="0" relativeHeight="251659264" behindDoc="0" locked="0" layoutInCell="1" allowOverlap="1" wp14:anchorId="4AC3B9E5" wp14:editId="6AD3918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109220</wp:posOffset>
                  </wp:positionV>
                  <wp:extent cx="756920" cy="756920"/>
                  <wp:effectExtent l="0" t="0" r="5080" b="5080"/>
                  <wp:wrapThrough wrapText="bothSides">
                    <wp:wrapPolygon edited="0">
                      <wp:start x="0" y="0"/>
                      <wp:lineTo x="0" y="21201"/>
                      <wp:lineTo x="21201" y="21201"/>
                      <wp:lineTo x="21201" y="0"/>
                      <wp:lineTo x="0" y="0"/>
                    </wp:wrapPolygon>
                  </wp:wrapThrough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kind-gro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single" w:sz="12" w:space="0" w:color="009999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F9795DF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355D56F1" w14:textId="77777777" w:rsidR="0067686E" w:rsidRPr="00D8474D" w:rsidRDefault="00A66514" w:rsidP="00C05FD3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D8474D">
              <w:rPr>
                <w:rFonts w:ascii="SchoolKX_2018_Haasnoot Expanded" w:hAnsi="SchoolKX_2018_Haasnoot Expanded"/>
                <w:sz w:val="40"/>
                <w:szCs w:val="40"/>
              </w:rPr>
              <w:t>Pauze</w:t>
            </w:r>
          </w:p>
        </w:tc>
      </w:tr>
      <w:tr w:rsidR="0017325D" w14:paraId="0AD86298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92D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374526CC" w14:textId="77777777" w:rsidR="00BD67F9" w:rsidRDefault="00C7762D">
            <w:r>
              <w:drawing>
                <wp:anchor distT="0" distB="0" distL="114300" distR="114300" simplePos="0" relativeHeight="251665408" behindDoc="1" locked="0" layoutInCell="1" allowOverlap="1" wp14:anchorId="3421D81B" wp14:editId="116C65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952500" cy="95250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92D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72EE3081" w14:textId="77777777" w:rsidR="00BD67F9" w:rsidRDefault="00BD67F9"/>
        </w:tc>
        <w:tc>
          <w:tcPr>
            <w:tcW w:w="6663" w:type="dxa"/>
            <w:tcBorders>
              <w:top w:val="single" w:sz="12" w:space="0" w:color="92D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36C7C13F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098A1C5D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39D3BBCC" w14:textId="126EDC4D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17325D" w14:paraId="735CE9BA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FFC000"/>
              <w:left w:val="single" w:sz="12" w:space="0" w:color="D91B68"/>
              <w:bottom w:val="single" w:sz="12" w:space="0" w:color="D91B68"/>
              <w:right w:val="single" w:sz="12" w:space="0" w:color="D91B68"/>
            </w:tcBorders>
          </w:tcPr>
          <w:p w14:paraId="2A4B20C2" w14:textId="77777777" w:rsidR="00BD67F9" w:rsidRDefault="00C7762D">
            <w:r>
              <w:drawing>
                <wp:anchor distT="0" distB="0" distL="114300" distR="114300" simplePos="0" relativeHeight="251666432" behindDoc="1" locked="0" layoutInCell="1" allowOverlap="1" wp14:anchorId="06850D24" wp14:editId="4F2CCE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952500" cy="952500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FFC000"/>
              <w:left w:val="single" w:sz="12" w:space="0" w:color="D91B68"/>
              <w:bottom w:val="single" w:sz="12" w:space="0" w:color="D91B68"/>
              <w:right w:val="single" w:sz="12" w:space="0" w:color="D91B68"/>
            </w:tcBorders>
          </w:tcPr>
          <w:p w14:paraId="1F348D84" w14:textId="77777777" w:rsidR="00BD67F9" w:rsidRDefault="00BD67F9"/>
        </w:tc>
        <w:tc>
          <w:tcPr>
            <w:tcW w:w="6663" w:type="dxa"/>
            <w:tcBorders>
              <w:top w:val="single" w:sz="12" w:space="0" w:color="FFC000"/>
              <w:left w:val="single" w:sz="12" w:space="0" w:color="D91B68"/>
              <w:bottom w:val="single" w:sz="12" w:space="0" w:color="D91B68"/>
              <w:right w:val="single" w:sz="12" w:space="0" w:color="D91B68"/>
            </w:tcBorders>
          </w:tcPr>
          <w:p w14:paraId="3E25CF07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03B2B875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275B446E" w14:textId="7A5B2330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17325D" w14:paraId="2FA75851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D91B68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E7F867F" w14:textId="77777777" w:rsidR="00BD67F9" w:rsidRDefault="00C7762D">
            <w:r>
              <w:drawing>
                <wp:anchor distT="0" distB="0" distL="114300" distR="114300" simplePos="0" relativeHeight="251669504" behindDoc="1" locked="0" layoutInCell="1" allowOverlap="1" wp14:anchorId="2F2C458A" wp14:editId="3F9251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</wp:posOffset>
                  </wp:positionV>
                  <wp:extent cx="952500" cy="952500"/>
                  <wp:effectExtent l="0" t="0" r="0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D91B68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D578EC8" w14:textId="77777777" w:rsidR="00BD67F9" w:rsidRDefault="00957A6D">
            <w:r>
              <w:drawing>
                <wp:anchor distT="0" distB="0" distL="114300" distR="114300" simplePos="0" relativeHeight="251661312" behindDoc="0" locked="0" layoutInCell="1" allowOverlap="1" wp14:anchorId="230686AD" wp14:editId="4CBD7EA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86360</wp:posOffset>
                  </wp:positionV>
                  <wp:extent cx="756920" cy="756920"/>
                  <wp:effectExtent l="0" t="0" r="5080" b="5080"/>
                  <wp:wrapThrough wrapText="bothSides">
                    <wp:wrapPolygon edited="0">
                      <wp:start x="0" y="0"/>
                      <wp:lineTo x="0" y="21201"/>
                      <wp:lineTo x="21201" y="21201"/>
                      <wp:lineTo x="21201" y="0"/>
                      <wp:lineTo x="0" y="0"/>
                    </wp:wrapPolygon>
                  </wp:wrapThrough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kind-gro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single" w:sz="12" w:space="0" w:color="D91B68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30D3D8F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5DFF8BE9" w14:textId="77777777" w:rsidR="0067686E" w:rsidRPr="00D8474D" w:rsidRDefault="00A66514" w:rsidP="00C05FD3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D8474D">
              <w:rPr>
                <w:rFonts w:ascii="SchoolKX_2018_Haasnoot Expanded" w:hAnsi="SchoolKX_2018_Haasnoot Expanded"/>
                <w:sz w:val="40"/>
                <w:szCs w:val="40"/>
              </w:rPr>
              <w:t>Pauze</w:t>
            </w:r>
          </w:p>
        </w:tc>
      </w:tr>
      <w:tr w:rsidR="0017325D" w14:paraId="41F4EA2A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92D050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41F3D9C4" w14:textId="77777777" w:rsidR="00BD67F9" w:rsidRDefault="00C7762D">
            <w:r>
              <w:drawing>
                <wp:anchor distT="0" distB="0" distL="114300" distR="114300" simplePos="0" relativeHeight="251667456" behindDoc="1" locked="0" layoutInCell="1" allowOverlap="1" wp14:anchorId="01475CCD" wp14:editId="1EB8EB8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15875</wp:posOffset>
                  </wp:positionV>
                  <wp:extent cx="952500" cy="952500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92D050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42F612D6" w14:textId="77777777" w:rsidR="00BD67F9" w:rsidRDefault="00BD67F9"/>
        </w:tc>
        <w:tc>
          <w:tcPr>
            <w:tcW w:w="6663" w:type="dxa"/>
            <w:tcBorders>
              <w:top w:val="single" w:sz="12" w:space="0" w:color="92D050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753D8563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663283D3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4A1926DE" w14:textId="3AF83089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17325D" w14:paraId="233075F6" w14:textId="77777777" w:rsidTr="003235E7">
        <w:trPr>
          <w:trHeight w:val="1539"/>
        </w:trPr>
        <w:tc>
          <w:tcPr>
            <w:tcW w:w="1701" w:type="dxa"/>
            <w:tcBorders>
              <w:top w:val="single" w:sz="12" w:space="0" w:color="0099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6BC82D17" w14:textId="77777777" w:rsidR="00BD67F9" w:rsidRDefault="00C7762D">
            <w:r>
              <w:drawing>
                <wp:anchor distT="0" distB="0" distL="114300" distR="114300" simplePos="0" relativeHeight="251668480" behindDoc="1" locked="0" layoutInCell="1" allowOverlap="1" wp14:anchorId="3D23159A" wp14:editId="543A67B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23495</wp:posOffset>
                  </wp:positionV>
                  <wp:extent cx="927100" cy="927100"/>
                  <wp:effectExtent l="0" t="0" r="6350" b="635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0099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7976B168" w14:textId="77777777" w:rsidR="00BD67F9" w:rsidRDefault="00BD67F9"/>
        </w:tc>
        <w:tc>
          <w:tcPr>
            <w:tcW w:w="6663" w:type="dxa"/>
            <w:tcBorders>
              <w:top w:val="single" w:sz="12" w:space="0" w:color="0099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5980CBE8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42572696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5CEA4A47" w14:textId="2470227C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</w:tbl>
    <w:p w14:paraId="152A34FD" w14:textId="77777777" w:rsidR="00FA35F7" w:rsidRDefault="005804B0"/>
    <w:sectPr w:rsidR="00FA35F7" w:rsidSect="003235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KX_2018_Haasnoot Expand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F9"/>
    <w:rsid w:val="000B1462"/>
    <w:rsid w:val="0017325D"/>
    <w:rsid w:val="0024731E"/>
    <w:rsid w:val="002C65DF"/>
    <w:rsid w:val="003235E7"/>
    <w:rsid w:val="00347AEE"/>
    <w:rsid w:val="003F5A0E"/>
    <w:rsid w:val="00441982"/>
    <w:rsid w:val="00506214"/>
    <w:rsid w:val="00533ADD"/>
    <w:rsid w:val="005538F9"/>
    <w:rsid w:val="00600CAC"/>
    <w:rsid w:val="0067686E"/>
    <w:rsid w:val="006A698D"/>
    <w:rsid w:val="00703082"/>
    <w:rsid w:val="00827128"/>
    <w:rsid w:val="0088146F"/>
    <w:rsid w:val="00957A6D"/>
    <w:rsid w:val="00A56FF2"/>
    <w:rsid w:val="00A66514"/>
    <w:rsid w:val="00B75C91"/>
    <w:rsid w:val="00BD67F9"/>
    <w:rsid w:val="00C05FD3"/>
    <w:rsid w:val="00C7762D"/>
    <w:rsid w:val="00CA66A8"/>
    <w:rsid w:val="00D139B0"/>
    <w:rsid w:val="00D27031"/>
    <w:rsid w:val="00D64575"/>
    <w:rsid w:val="00D8474D"/>
    <w:rsid w:val="00DF0707"/>
    <w:rsid w:val="00E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4652"/>
  <w15:chartTrackingRefBased/>
  <w15:docId w15:val="{5C5315F0-6AEA-4C2B-95C5-363F6B0F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customXml" Target="../customXml/item5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 Brug presentatie" ma:contentTypeID="0x010100136A8A7366EF734DAC2A41465C01301611003874593FD1DBE643AF3CAC758FD12138" ma:contentTypeVersion="1" ma:contentTypeDescription="De Brug Powerpoint presentatie" ma:contentTypeScope="" ma:versionID="cc8ab1402bdb38f60339ce7462b828ef">
  <xsd:schema xmlns:xsd="http://www.w3.org/2001/XMLSchema" xmlns:xs="http://www.w3.org/2001/XMLSchema" xmlns:p="http://schemas.microsoft.com/office/2006/metadata/properties" xmlns:ns2="0c080ae2-4f1e-4c6d-a17f-98b4a1c75ad2" targetNamespace="http://schemas.microsoft.com/office/2006/metadata/properties" ma:root="true" ma:fieldsID="0dfe9b733f89b3b1a1d551e70f48343f" ns2:_="">
    <xsd:import namespace="0c080ae2-4f1e-4c6d-a17f-98b4a1c75ad2"/>
    <xsd:element name="properties">
      <xsd:complexType>
        <xsd:sequence>
          <xsd:element name="documentManagement">
            <xsd:complexType>
              <xsd:all>
                <xsd:element ref="ns2:aed047c6991e4636bc47cad1ec844673" minOccurs="0"/>
                <xsd:element ref="ns2:TaxCatchAll" minOccurs="0"/>
                <xsd:element ref="ns2:TaxCatchAllLabel" minOccurs="0"/>
                <xsd:element ref="ns2:c170fc9d79154f42bcbbc4715d020aa0" minOccurs="0"/>
                <xsd:element ref="ns2:o38d9e6449d842cf9665e5ff2149539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0ae2-4f1e-4c6d-a17f-98b4a1c75ad2" elementFormDefault="qualified">
    <xsd:import namespace="http://schemas.microsoft.com/office/2006/documentManagement/types"/>
    <xsd:import namespace="http://schemas.microsoft.com/office/infopath/2007/PartnerControls"/>
    <xsd:element name="aed047c6991e4636bc47cad1ec844673" ma:index="8" nillable="true" ma:taxonomy="true" ma:internalName="aed047c6991e4636bc47cad1ec844673" ma:taxonomyFieldName="SCORijssel_x0020_School" ma:displayName="School" ma:default="" ma:fieldId="{aed047c6-991e-4636-bc47-cad1ec844673}" ma:taxonomyMulti="true" ma:sspId="83f1a247-6e3d-4a82-bd8a-1790156163c2" ma:termSetId="b360e8d1-e973-46d6-a3a4-9541e27401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ca7143c-e011-4c2d-8fba-0b42065f6709}" ma:internalName="TaxCatchAll" ma:showField="CatchAllData" ma:web="c2a6c6bd-7ee0-4719-ae86-56a365fc1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a7143c-e011-4c2d-8fba-0b42065f6709}" ma:internalName="TaxCatchAllLabel" ma:readOnly="true" ma:showField="CatchAllDataLabel" ma:web="c2a6c6bd-7ee0-4719-ae86-56a365fc1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0fc9d79154f42bcbbc4715d020aa0" ma:index="12" nillable="true" ma:taxonomy="true" ma:internalName="c170fc9d79154f42bcbbc4715d020aa0" ma:taxonomyFieldName="Groep" ma:displayName="Groep" ma:default="" ma:fieldId="{c170fc9d-7915-4f42-bcbb-c4715d020aa0}" ma:sspId="83f1a247-6e3d-4a82-bd8a-1790156163c2" ma:termSetId="77b711ab-ab3e-4e83-8af0-5f17fa8019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8d9e6449d842cf9665e5ff21495394" ma:index="14" nillable="true" ma:taxonomy="true" ma:internalName="o38d9e6449d842cf9665e5ff21495394" ma:taxonomyFieldName="SCORijssel_x0020_Schooljaar" ma:displayName="Schooljaar" ma:default="17;#2018-2019|cae6e8b3-110c-432f-b71d-65820ee27300" ma:fieldId="{838d9e64-49d8-42cf-9665-e5ff21495394}" ma:taxonomyMulti="true" ma:sspId="83f1a247-6e3d-4a82-bd8a-1790156163c2" ma:termSetId="988015a6-3d18-497f-a63f-465b57d07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3f1a247-6e3d-4a82-bd8a-1790156163c2" ContentTypeId="0x010100136A8A7366EF734DAC2A41465C0130161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d047c6991e4636bc47cad1ec844673 xmlns="0c080ae2-4f1e-4c6d-a17f-98b4a1c75ad2">
      <Terms xmlns="http://schemas.microsoft.com/office/infopath/2007/PartnerControls"/>
    </aed047c6991e4636bc47cad1ec844673>
    <o38d9e6449d842cf9665e5ff21495394 xmlns="0c080ae2-4f1e-4c6d-a17f-98b4a1c75a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2018-2019</TermName>
          <TermId xmlns="http://schemas.microsoft.com/office/infopath/2007/PartnerControls">cae6e8b3-110c-432f-b71d-65820ee27300</TermId>
        </TermInfo>
      </Terms>
    </o38d9e6449d842cf9665e5ff21495394>
    <TaxCatchAll xmlns="0c080ae2-4f1e-4c6d-a17f-98b4a1c75ad2"/>
    <c170fc9d79154f42bcbbc4715d020aa0 xmlns="0c080ae2-4f1e-4c6d-a17f-98b4a1c75ad2">
      <Terms xmlns="http://schemas.microsoft.com/office/infopath/2007/PartnerControls"/>
    </c170fc9d79154f42bcbbc4715d020aa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05B4-C2E7-4496-9C27-FC9BA8D1F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80ae2-4f1e-4c6d-a17f-98b4a1c75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18804-8A40-4544-A758-0530F7D9B22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ECCB9DE-F926-466A-9A16-E2F84A87C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F1626-35CF-4A2F-89E5-3061BCD3006D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0c080ae2-4f1e-4c6d-a17f-98b4a1c75ad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93D743C-4227-4021-A56C-EECD39C9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michielenarja@gmail.com</dc:creator>
  <cp:keywords/>
  <dc:description/>
  <cp:lastModifiedBy>Stefan de Jonge</cp:lastModifiedBy>
  <cp:revision>2</cp:revision>
  <cp:lastPrinted>2020-03-16T05:29:00Z</cp:lastPrinted>
  <dcterms:created xsi:type="dcterms:W3CDTF">2020-03-17T13:34:00Z</dcterms:created>
  <dcterms:modified xsi:type="dcterms:W3CDTF">2020-03-17T13:34:00Z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0x010100136A8A7366EF734DAC2A41465C01301611003874593FD1DBE643AF3CAC758FD12138</vt:lpwstr>
  </property>
</Properties>
</file>